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C97850" w:rsidRDefault="00D62D5D" w:rsidP="00C97850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216BDC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9F3689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</w:p>
          <w:p w:rsidR="00D62D5D" w:rsidRPr="00C97850" w:rsidRDefault="00216BDC" w:rsidP="00914F35">
            <w:pPr>
              <w:rPr>
                <w:sz w:val="24"/>
                <w:szCs w:val="24"/>
              </w:rPr>
            </w:pPr>
            <w:r w:rsidRPr="00216BDC">
              <w:rPr>
                <w:b/>
                <w:sz w:val="24"/>
                <w:szCs w:val="24"/>
              </w:rPr>
              <w:t>SEMINARIUM I PRACA DYPLOMOWA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97850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  <w:p w:rsidR="00C97850" w:rsidRDefault="00C97850" w:rsidP="00C9785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(w zakresie: - logopedia</w:t>
            </w:r>
          </w:p>
          <w:p w:rsidR="00C97850" w:rsidRPr="00742916" w:rsidRDefault="00C97850" w:rsidP="00C97850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-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93EC0">
              <w:rPr>
                <w:b/>
                <w:sz w:val="24"/>
                <w:szCs w:val="24"/>
              </w:rPr>
              <w:t>III/5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216BDC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C72082" w:rsidP="00D62D5D">
            <w:pPr>
              <w:rPr>
                <w:sz w:val="24"/>
                <w:szCs w:val="24"/>
              </w:rPr>
            </w:pPr>
            <w:proofErr w:type="spellStart"/>
            <w:r w:rsidRPr="00B14DFE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14DF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B14DFE">
              <w:rPr>
                <w:sz w:val="24"/>
                <w:szCs w:val="24"/>
              </w:rPr>
              <w:t xml:space="preserve">Mirosław </w:t>
            </w:r>
            <w:proofErr w:type="spellStart"/>
            <w:r w:rsidRPr="00B14DFE">
              <w:rPr>
                <w:sz w:val="24"/>
                <w:szCs w:val="24"/>
              </w:rPr>
              <w:t>Patalon</w:t>
            </w:r>
            <w:proofErr w:type="spellEnd"/>
            <w:r w:rsidRPr="00B14DFE">
              <w:rPr>
                <w:sz w:val="24"/>
                <w:szCs w:val="24"/>
              </w:rPr>
              <w:t>,</w:t>
            </w:r>
            <w:r w:rsidR="00F853E4" w:rsidRPr="00F022DB">
              <w:rPr>
                <w:sz w:val="24"/>
                <w:szCs w:val="24"/>
              </w:rPr>
              <w:t xml:space="preserve"> </w:t>
            </w:r>
            <w:r w:rsidR="00F853E4">
              <w:rPr>
                <w:sz w:val="24"/>
                <w:szCs w:val="24"/>
              </w:rPr>
              <w:br/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B14DFE">
              <w:rPr>
                <w:sz w:val="24"/>
                <w:szCs w:val="24"/>
              </w:rPr>
              <w:t xml:space="preserve"> dr hab. Jan Papież, dr hab. Lucyna </w:t>
            </w:r>
            <w:proofErr w:type="spellStart"/>
            <w:r w:rsidRPr="00B14DFE">
              <w:rPr>
                <w:sz w:val="24"/>
                <w:szCs w:val="24"/>
              </w:rPr>
              <w:t>Hurło</w:t>
            </w:r>
            <w:proofErr w:type="spellEnd"/>
            <w:r w:rsidRPr="00B14DFE">
              <w:rPr>
                <w:sz w:val="24"/>
                <w:szCs w:val="24"/>
              </w:rPr>
              <w:t>,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 xml:space="preserve"> dr Małgorzata Moszyńska, dr Joanna Nowak, dr Irena </w:t>
            </w:r>
            <w:proofErr w:type="spellStart"/>
            <w:r w:rsidRPr="00B14DFE">
              <w:rPr>
                <w:sz w:val="24"/>
                <w:szCs w:val="24"/>
              </w:rPr>
              <w:t>Sorokosz</w:t>
            </w:r>
            <w:proofErr w:type="spellEnd"/>
            <w:r w:rsidRPr="00B14DFE">
              <w:rPr>
                <w:sz w:val="24"/>
                <w:szCs w:val="24"/>
              </w:rPr>
              <w:t xml:space="preserve">, 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>dr Iwona Kijowska.</w:t>
            </w:r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C72082" w:rsidP="00102E38">
            <w:pPr>
              <w:rPr>
                <w:sz w:val="24"/>
                <w:szCs w:val="24"/>
              </w:rPr>
            </w:pPr>
            <w:proofErr w:type="spellStart"/>
            <w:r w:rsidRPr="00B14DFE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B14DFE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B14DFE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Krause,</w:t>
            </w:r>
            <w:r w:rsidR="00F853E4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prof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F022DB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F022DB">
              <w:rPr>
                <w:sz w:val="24"/>
                <w:szCs w:val="24"/>
                <w:lang w:val="en-US"/>
              </w:rPr>
              <w:t xml:space="preserve"> hab. </w:t>
            </w:r>
            <w:r w:rsidRPr="00B14DFE">
              <w:rPr>
                <w:sz w:val="24"/>
                <w:szCs w:val="24"/>
              </w:rPr>
              <w:t xml:space="preserve">Mirosław </w:t>
            </w:r>
            <w:proofErr w:type="spellStart"/>
            <w:r w:rsidRPr="00B14DFE">
              <w:rPr>
                <w:sz w:val="24"/>
                <w:szCs w:val="24"/>
              </w:rPr>
              <w:t>Patalon</w:t>
            </w:r>
            <w:proofErr w:type="spellEnd"/>
            <w:r w:rsidRPr="00B14DFE">
              <w:rPr>
                <w:sz w:val="24"/>
                <w:szCs w:val="24"/>
              </w:rPr>
              <w:t xml:space="preserve">, </w:t>
            </w:r>
            <w:r w:rsidR="00F853E4" w:rsidRPr="00B14DFE">
              <w:rPr>
                <w:sz w:val="24"/>
                <w:szCs w:val="24"/>
              </w:rPr>
              <w:br/>
            </w:r>
            <w:r w:rsidR="00F853E4">
              <w:rPr>
                <w:sz w:val="24"/>
                <w:szCs w:val="24"/>
              </w:rPr>
              <w:t>p</w:t>
            </w:r>
            <w:r w:rsidR="00F853E4" w:rsidRPr="00F022DB">
              <w:rPr>
                <w:sz w:val="24"/>
                <w:szCs w:val="24"/>
              </w:rPr>
              <w:t xml:space="preserve">rof. dr hab. Ewa Szatan, </w:t>
            </w:r>
            <w:r w:rsidRPr="00B14DFE">
              <w:rPr>
                <w:sz w:val="24"/>
                <w:szCs w:val="24"/>
              </w:rPr>
              <w:t xml:space="preserve">dr hab. Jan Papież, dr hab. Lucyna </w:t>
            </w:r>
            <w:proofErr w:type="spellStart"/>
            <w:r w:rsidRPr="00B14DFE">
              <w:rPr>
                <w:sz w:val="24"/>
                <w:szCs w:val="24"/>
              </w:rPr>
              <w:t>Hurło</w:t>
            </w:r>
            <w:proofErr w:type="spellEnd"/>
            <w:r w:rsidRPr="00B14DFE">
              <w:rPr>
                <w:sz w:val="24"/>
                <w:szCs w:val="24"/>
              </w:rPr>
              <w:t xml:space="preserve">, 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 xml:space="preserve">dr Małgorzata Moszyńska, dr Joanna Nowak, dr Irena </w:t>
            </w:r>
            <w:proofErr w:type="spellStart"/>
            <w:r w:rsidRPr="00B14DFE">
              <w:rPr>
                <w:sz w:val="24"/>
                <w:szCs w:val="24"/>
              </w:rPr>
              <w:t>Sorokosz</w:t>
            </w:r>
            <w:proofErr w:type="spellEnd"/>
            <w:r w:rsidRPr="00B14DFE">
              <w:rPr>
                <w:sz w:val="24"/>
                <w:szCs w:val="24"/>
              </w:rPr>
              <w:t>,</w:t>
            </w:r>
            <w:r w:rsidR="00F853E4" w:rsidRPr="00B14DFE">
              <w:rPr>
                <w:sz w:val="24"/>
                <w:szCs w:val="24"/>
              </w:rPr>
              <w:br/>
            </w:r>
            <w:r w:rsidRPr="00B14DFE">
              <w:rPr>
                <w:sz w:val="24"/>
                <w:szCs w:val="24"/>
              </w:rPr>
              <w:t xml:space="preserve"> dr Iwona Kijowska.</w:t>
            </w:r>
          </w:p>
        </w:tc>
      </w:tr>
      <w:tr w:rsidR="00D43D7A" w:rsidRPr="00742916" w:rsidTr="00D56384">
        <w:tc>
          <w:tcPr>
            <w:tcW w:w="2988" w:type="dxa"/>
            <w:gridSpan w:val="5"/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Zaznajomienie studentów z podstawowymi zasadami pisania pracy dyplomowej, zgodnie z wymogami metodyki i metodologii pracy naukowej</w:t>
            </w:r>
          </w:p>
          <w:p w:rsid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 xml:space="preserve">Wykształcenie umiejętności redagowania i korekty tekstu </w:t>
            </w:r>
          </w:p>
          <w:p w:rsidR="00D43D7A" w:rsidRPr="00393EC0" w:rsidRDefault="00393EC0" w:rsidP="00393EC0">
            <w:pPr>
              <w:pStyle w:val="Akapitzlist"/>
              <w:numPr>
                <w:ilvl w:val="0"/>
                <w:numId w:val="8"/>
              </w:num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Wykształcenie umiejętności konstruowania narzędzi badawczych</w:t>
            </w:r>
          </w:p>
        </w:tc>
      </w:tr>
      <w:tr w:rsidR="00D43D7A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43D7A" w:rsidRPr="00742916" w:rsidRDefault="00D43D7A" w:rsidP="00D43D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Pedagogika, psychologia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filozofia</w:t>
            </w:r>
            <w:r w:rsidR="00216BDC">
              <w:rPr>
                <w:sz w:val="24"/>
                <w:szCs w:val="24"/>
              </w:rPr>
              <w:t xml:space="preserve">, </w:t>
            </w:r>
            <w:r w:rsidR="00216BDC" w:rsidRPr="00216BDC">
              <w:rPr>
                <w:sz w:val="24"/>
                <w:szCs w:val="24"/>
              </w:rPr>
              <w:t>socjologia</w:t>
            </w:r>
          </w:p>
        </w:tc>
      </w:tr>
      <w:tr w:rsidR="00D43D7A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43D7A" w:rsidRPr="00742916" w:rsidRDefault="00D43D7A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43D7A" w:rsidRPr="00590C17" w:rsidRDefault="00D43D7A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43D7A" w:rsidRPr="00742916" w:rsidRDefault="00D43D7A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Default="00D43D7A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43D7A" w:rsidRPr="00590C17" w:rsidRDefault="00D43D7A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43D7A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43D7A" w:rsidRPr="002402D7" w:rsidRDefault="00D43D7A" w:rsidP="00B14DFE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43D7A" w:rsidRPr="00742916" w:rsidRDefault="00D43D7A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A67DB2" w:rsidRDefault="00A67DB2" w:rsidP="00A67D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A67DB2">
              <w:rPr>
                <w:sz w:val="24"/>
                <w:szCs w:val="24"/>
              </w:rPr>
              <w:t>ymienia eleme</w:t>
            </w:r>
            <w:r>
              <w:rPr>
                <w:sz w:val="24"/>
                <w:szCs w:val="24"/>
              </w:rPr>
              <w:t>n</w:t>
            </w:r>
            <w:r w:rsidRPr="00A67DB2">
              <w:rPr>
                <w:sz w:val="24"/>
                <w:szCs w:val="24"/>
              </w:rPr>
              <w:t xml:space="preserve">tarną terminologię </w:t>
            </w:r>
            <w:r>
              <w:rPr>
                <w:sz w:val="24"/>
                <w:szCs w:val="24"/>
              </w:rPr>
              <w:t>i definiuje terminy stosowane w naukach humanistycznych i społecznych</w:t>
            </w:r>
            <w:r w:rsidRPr="00A67DB2">
              <w:rPr>
                <w:sz w:val="24"/>
                <w:szCs w:val="24"/>
              </w:rPr>
              <w:t>, niezbędne do wyk</w:t>
            </w:r>
            <w:r w:rsidR="000777B8">
              <w:rPr>
                <w:sz w:val="24"/>
                <w:szCs w:val="24"/>
              </w:rPr>
              <w:t>orzystania w pracy dyplomowej</w:t>
            </w:r>
            <w:r>
              <w:rPr>
                <w:sz w:val="24"/>
                <w:szCs w:val="24"/>
              </w:rPr>
              <w:t>, rozumie</w:t>
            </w:r>
            <w:r w:rsidRPr="00A67DB2">
              <w:rPr>
                <w:sz w:val="24"/>
                <w:szCs w:val="24"/>
              </w:rPr>
              <w:t xml:space="preserve"> oraz stosuje </w:t>
            </w:r>
            <w:r>
              <w:rPr>
                <w:sz w:val="24"/>
                <w:szCs w:val="24"/>
              </w:rPr>
              <w:t xml:space="preserve">terminy </w:t>
            </w:r>
            <w:r w:rsidRPr="00A67DB2">
              <w:rPr>
                <w:sz w:val="24"/>
                <w:szCs w:val="24"/>
              </w:rPr>
              <w:t>w obrębie pedagogiki i pokrewnych dyscyplin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823001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393EC0" w:rsidRDefault="00393EC0" w:rsidP="00393EC0">
            <w:pPr>
              <w:jc w:val="both"/>
              <w:rPr>
                <w:sz w:val="24"/>
                <w:szCs w:val="24"/>
              </w:rPr>
            </w:pPr>
            <w:r w:rsidRPr="00393EC0">
              <w:rPr>
                <w:sz w:val="24"/>
                <w:szCs w:val="24"/>
              </w:rPr>
              <w:t>Charakteryzuje podstawowe teorie dotyczące wybranej przez sie</w:t>
            </w:r>
            <w:r>
              <w:rPr>
                <w:sz w:val="24"/>
                <w:szCs w:val="24"/>
              </w:rPr>
              <w:t xml:space="preserve">bie tematyki pracy </w:t>
            </w:r>
            <w:r w:rsidRPr="00393EC0">
              <w:rPr>
                <w:sz w:val="24"/>
                <w:szCs w:val="24"/>
              </w:rPr>
              <w:t>dyplomowe</w:t>
            </w:r>
            <w:r>
              <w:rPr>
                <w:sz w:val="24"/>
                <w:szCs w:val="24"/>
              </w:rPr>
              <w:t xml:space="preserve"> oraz wyjaśnia uwarunkowania</w:t>
            </w:r>
            <w:r w:rsidRPr="00393EC0">
              <w:rPr>
                <w:sz w:val="24"/>
                <w:szCs w:val="24"/>
              </w:rPr>
              <w:t xml:space="preserve"> współczesnych teorii wychowania, uczenia się i nauczania</w:t>
            </w:r>
            <w:r w:rsidRPr="00393EC0">
              <w:rPr>
                <w:rFonts w:eastAsia="Calibri"/>
                <w:sz w:val="24"/>
                <w:szCs w:val="24"/>
              </w:rPr>
              <w:t xml:space="preserve"> w systemie nauk hu</w:t>
            </w:r>
            <w:r>
              <w:rPr>
                <w:rFonts w:eastAsia="Calibri"/>
                <w:sz w:val="24"/>
                <w:szCs w:val="24"/>
              </w:rPr>
              <w:t>manistycznych i społecznych, ich metodologicznych powiązań</w:t>
            </w:r>
            <w:r w:rsidRPr="00393EC0">
              <w:rPr>
                <w:rFonts w:eastAsia="Calibri"/>
                <w:sz w:val="24"/>
                <w:szCs w:val="24"/>
              </w:rPr>
              <w:t xml:space="preserve"> z innymi dyscyplinami naukowymi</w:t>
            </w:r>
            <w:r w:rsidRPr="00393EC0">
              <w:rPr>
                <w:sz w:val="24"/>
                <w:szCs w:val="24"/>
              </w:rPr>
              <w:t xml:space="preserve"> w zakresie wybranej przez siebie tema</w:t>
            </w:r>
            <w:r>
              <w:rPr>
                <w:sz w:val="24"/>
                <w:szCs w:val="24"/>
              </w:rPr>
              <w:t>tyki pracy dyplomowej</w:t>
            </w:r>
            <w:r w:rsidR="00A67DB2" w:rsidRPr="00393EC0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K_W03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 w:rsidRPr="000777B8">
              <w:rPr>
                <w:rFonts w:eastAsia="Calibri"/>
                <w:sz w:val="24"/>
                <w:szCs w:val="24"/>
              </w:rPr>
              <w:t>K_W11</w:t>
            </w:r>
          </w:p>
          <w:p w:rsidR="00A67DB2" w:rsidRPr="000777B8" w:rsidRDefault="00A67DB2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</w:t>
            </w:r>
            <w:r w:rsidR="00393EC0" w:rsidRPr="00EA2386">
              <w:rPr>
                <w:sz w:val="24"/>
                <w:szCs w:val="24"/>
              </w:rPr>
              <w:t>yjaśnia założenia metodologiczne dotyczące badań pedagogicznych (ilościowych, jak i jakościowych), możliwe do zastosowa</w:t>
            </w:r>
            <w:r w:rsidRPr="00EA2386">
              <w:rPr>
                <w:sz w:val="24"/>
                <w:szCs w:val="24"/>
              </w:rPr>
              <w:t>nia w swojej pracy dyplomowej</w:t>
            </w:r>
            <w:r w:rsidR="00393EC0" w:rsidRPr="00EA2386">
              <w:rPr>
                <w:sz w:val="24"/>
                <w:szCs w:val="24"/>
              </w:rPr>
              <w:t xml:space="preserve"> oraz omawia sposoby interpretacji i prezentacji uzyskanych wyników badań</w:t>
            </w:r>
            <w:r>
              <w:rPr>
                <w:sz w:val="24"/>
                <w:szCs w:val="24"/>
              </w:rPr>
              <w:t>,</w:t>
            </w:r>
            <w:r w:rsidRPr="00EA238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ma uporządkowaną </w:t>
            </w:r>
            <w:r w:rsidRPr="00EA2386">
              <w:rPr>
                <w:sz w:val="24"/>
                <w:szCs w:val="24"/>
              </w:rPr>
              <w:t>wiedzę o metodach i narzędziach</w:t>
            </w:r>
            <w:r w:rsidR="00A80FFD" w:rsidRPr="00EA2386">
              <w:rPr>
                <w:sz w:val="24"/>
                <w:szCs w:val="24"/>
              </w:rPr>
              <w:t>; rozumie pojęcia i</w:t>
            </w:r>
            <w:r w:rsidR="00A67DB2" w:rsidRPr="00EA2386">
              <w:rPr>
                <w:sz w:val="24"/>
                <w:szCs w:val="24"/>
              </w:rPr>
              <w:t xml:space="preserve"> przestrzega zasad ochrony własności prawa </w:t>
            </w:r>
            <w:r w:rsidR="00A80FFD" w:rsidRPr="00EA2386">
              <w:rPr>
                <w:sz w:val="24"/>
                <w:szCs w:val="24"/>
              </w:rPr>
              <w:t>autorskiego.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K_W12</w:t>
            </w:r>
          </w:p>
          <w:p w:rsidR="00A80FFD" w:rsidRPr="001321DE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K_W18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B14DFE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80FFD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A80FFD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Dokonuje przeglądu literatury i ujmuje wybrane zagadnienia w ramy swojej pracy dyplomowej, zgodnie ze standardami konstruowania tego typu prac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80FFD" w:rsidRPr="00D137EF" w:rsidRDefault="00A80FFD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K_U02</w:t>
            </w:r>
          </w:p>
        </w:tc>
      </w:tr>
      <w:tr w:rsidR="00EA2386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A2386" w:rsidRDefault="00EA2386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A2386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Opracowuje własne narzędzie badawcze zgodnie ze standardami ich konstruowania, samodzielnie rozwija swoje umiejętności badawcze w oparciu o przyjętą metodologię w naukach pedagogicznych z  wykorzystaniem narzędzi ICT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A2386" w:rsidRDefault="00EA2386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K_W05</w:t>
            </w: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A80FFD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W sposób precyzyjny i spójny wypowiada się w mowie i piśmie</w:t>
            </w:r>
            <w:r w:rsidR="00EA2386" w:rsidRPr="00EA2386">
              <w:rPr>
                <w:sz w:val="24"/>
                <w:szCs w:val="24"/>
              </w:rPr>
              <w:t>,</w:t>
            </w:r>
            <w:r w:rsidR="000777B8" w:rsidRPr="00EA2386">
              <w:rPr>
                <w:sz w:val="24"/>
                <w:szCs w:val="24"/>
              </w:rPr>
              <w:t xml:space="preserve"> </w:t>
            </w:r>
            <w:r w:rsidR="00EA2386" w:rsidRPr="00EA2386">
              <w:rPr>
                <w:sz w:val="24"/>
                <w:szCs w:val="24"/>
              </w:rPr>
              <w:t xml:space="preserve">redaguje i dokonuje korekty tekstu w swojej pracy dyplomowej.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K_U06</w:t>
            </w:r>
          </w:p>
          <w:p w:rsidR="000777B8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A67DB2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EA2386">
              <w:rPr>
                <w:sz w:val="24"/>
                <w:szCs w:val="24"/>
              </w:rPr>
              <w:t>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EA2386" w:rsidRDefault="00EA2386" w:rsidP="00EA2386">
            <w:pPr>
              <w:jc w:val="both"/>
              <w:rPr>
                <w:sz w:val="24"/>
                <w:szCs w:val="24"/>
              </w:rPr>
            </w:pPr>
            <w:r w:rsidRPr="00EA2386">
              <w:rPr>
                <w:sz w:val="24"/>
                <w:szCs w:val="24"/>
              </w:rPr>
              <w:t>Analizuje wstępne wyniki uzyskane we własnych badaniach przygotowywanych w ramach swojej pracy licencjackiej oraz wyciąga wnioski na ich podstawie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D137EF" w:rsidRDefault="000777B8" w:rsidP="000777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</w:t>
            </w:r>
            <w:r w:rsidR="00EA2386">
              <w:rPr>
                <w:sz w:val="24"/>
                <w:szCs w:val="24"/>
              </w:rPr>
              <w:t>09</w:t>
            </w:r>
          </w:p>
        </w:tc>
      </w:tr>
      <w:tr w:rsidR="00A67DB2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Pr="00A42282" w:rsidRDefault="00A67DB2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7DB2" w:rsidRPr="00A42282" w:rsidRDefault="00A67DB2" w:rsidP="000777B8">
            <w:pPr>
              <w:rPr>
                <w:sz w:val="24"/>
                <w:szCs w:val="24"/>
              </w:rPr>
            </w:pPr>
          </w:p>
        </w:tc>
      </w:tr>
      <w:tr w:rsidR="00A67DB2" w:rsidRPr="00A42282" w:rsidTr="00D43D7A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7DB2" w:rsidRDefault="000777B8" w:rsidP="00D43D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7DB2" w:rsidRPr="000777B8" w:rsidRDefault="000777B8" w:rsidP="000777B8">
            <w:pPr>
              <w:jc w:val="both"/>
              <w:rPr>
                <w:bCs/>
                <w:sz w:val="24"/>
                <w:szCs w:val="24"/>
              </w:rPr>
            </w:pPr>
            <w:r w:rsidRPr="000777B8">
              <w:rPr>
                <w:sz w:val="24"/>
                <w:szCs w:val="24"/>
              </w:rPr>
              <w:t>Potrafi odpowiednio określić priorytety związane z przygotowywaniem pracy dyplomowej.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A67DB2" w:rsidRPr="00D137EF" w:rsidRDefault="000777B8" w:rsidP="000777B8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3F2164" w:rsidRDefault="00A67DB2" w:rsidP="00216BDC">
            <w:pPr>
              <w:pStyle w:val="Akapitzlist1"/>
              <w:snapToGrid w:val="0"/>
              <w:rPr>
                <w:bCs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742916" w:rsidRDefault="00A67DB2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216BDC" w:rsidRDefault="00A67DB2" w:rsidP="00216BDC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A67DB2" w:rsidRPr="002402D7" w:rsidRDefault="00A67DB2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Pisemna koncepcja pracy licencjackiej obejmująca: temat, problemy badawcze, hipotezy robocze, uzasadnienie wyboru tematu badań, badanej próby, metody techniki badawcze, plan pracy (przewidywany układ rozdziałów), bibliografia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</w:p>
          <w:p w:rsidR="00385190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 xml:space="preserve"> Opracowanie narzędzi badawczych oraz ich weryfikacja (badania pilotażowe)</w:t>
            </w:r>
          </w:p>
          <w:p w:rsidR="00A67DB2" w:rsidRPr="00385190" w:rsidRDefault="00385190" w:rsidP="00216BDC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Rzeczywisty wybór terenu badań, grup badawczych, uzyskanie formalnej zgody odpowiednich czynników na prowadzenie badań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A67DB2" w:rsidRPr="0012462B" w:rsidRDefault="00A67DB2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7DB2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</w:tr>
      <w:tr w:rsidR="00A67DB2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Babbie</w:t>
            </w:r>
            <w:proofErr w:type="spellEnd"/>
            <w:r w:rsidRPr="00216BDC">
              <w:rPr>
                <w:sz w:val="24"/>
                <w:szCs w:val="24"/>
              </w:rPr>
              <w:t xml:space="preserve"> E. (2003) Badania społeczne w praktyce, Warszawa.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Łobocki</w:t>
            </w:r>
            <w:proofErr w:type="spellEnd"/>
            <w:r w:rsidRPr="00216BDC">
              <w:rPr>
                <w:sz w:val="24"/>
                <w:szCs w:val="24"/>
              </w:rPr>
              <w:t xml:space="preserve"> M. (2003) Metody i techniki badań pedagogicznych, Kraków.</w:t>
            </w:r>
          </w:p>
          <w:p w:rsidR="00A67DB2" w:rsidRPr="00216BDC" w:rsidRDefault="00A67DB2" w:rsidP="00216BDC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Pilch T., Bauman T. (2001) Zasady badań pedagogicznych, Warszawa.</w:t>
            </w:r>
          </w:p>
          <w:p w:rsidR="000777B8" w:rsidRPr="00C72082" w:rsidRDefault="00A67DB2" w:rsidP="00C72082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Puślecki</w:t>
            </w:r>
            <w:proofErr w:type="spellEnd"/>
            <w:r w:rsidRPr="00216BDC">
              <w:rPr>
                <w:sz w:val="24"/>
                <w:szCs w:val="24"/>
              </w:rPr>
              <w:t xml:space="preserve"> Wł. (2001) Model pedagogicznej pracy naukowej,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742916" w:rsidRDefault="00A67DB2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A67DB2" w:rsidRPr="00216BDC" w:rsidRDefault="00A67DB2" w:rsidP="00216BD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216BDC">
              <w:rPr>
                <w:sz w:val="24"/>
                <w:szCs w:val="24"/>
              </w:rPr>
              <w:t>Morison</w:t>
            </w:r>
            <w:proofErr w:type="spellEnd"/>
            <w:r w:rsidRPr="00216BDC">
              <w:rPr>
                <w:sz w:val="24"/>
                <w:szCs w:val="24"/>
              </w:rPr>
              <w:t xml:space="preserve"> M. (1999) Jak pisać prace pisemne i prace badawcze oraz jak zdać egzamin z psychologii, Poznań.</w:t>
            </w:r>
          </w:p>
          <w:p w:rsidR="00A67DB2" w:rsidRPr="00216BDC" w:rsidRDefault="00A67DB2" w:rsidP="00217BEC">
            <w:pPr>
              <w:pStyle w:val="Akapitzlist"/>
              <w:numPr>
                <w:ilvl w:val="0"/>
                <w:numId w:val="7"/>
              </w:numPr>
              <w:rPr>
                <w:sz w:val="24"/>
                <w:szCs w:val="24"/>
              </w:rPr>
            </w:pPr>
            <w:r w:rsidRPr="00216BDC">
              <w:rPr>
                <w:sz w:val="24"/>
                <w:szCs w:val="24"/>
              </w:rPr>
              <w:t>Węglińska M (2005) Jak pisać pracę magisterską? Poradnik dla studentów, Kraków.</w:t>
            </w:r>
          </w:p>
        </w:tc>
      </w:tr>
      <w:tr w:rsidR="00A67DB2" w:rsidRPr="00742916" w:rsidTr="00D56384">
        <w:tc>
          <w:tcPr>
            <w:tcW w:w="2660" w:type="dxa"/>
            <w:gridSpan w:val="4"/>
          </w:tcPr>
          <w:p w:rsidR="00A67DB2" w:rsidRPr="00BC3779" w:rsidRDefault="00A67DB2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gridSpan w:val="13"/>
          </w:tcPr>
          <w:p w:rsidR="00A67DB2" w:rsidRPr="00385190" w:rsidRDefault="00385190" w:rsidP="00385190">
            <w:pPr>
              <w:jc w:val="both"/>
              <w:rPr>
                <w:bCs/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Pracę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914F35" w:rsidRDefault="00A67DB2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7DB2" w:rsidRPr="00217BEC" w:rsidRDefault="00A67DB2" w:rsidP="00102E38">
            <w:pPr>
              <w:jc w:val="center"/>
              <w:rPr>
                <w:sz w:val="18"/>
                <w:szCs w:val="18"/>
              </w:rPr>
            </w:pPr>
          </w:p>
          <w:p w:rsidR="00A67DB2" w:rsidRPr="00C97850" w:rsidRDefault="00A67DB2" w:rsidP="00914F35">
            <w:pPr>
              <w:jc w:val="center"/>
              <w:rPr>
                <w:sz w:val="22"/>
                <w:szCs w:val="22"/>
              </w:rPr>
            </w:pPr>
            <w:r w:rsidRPr="00C97850">
              <w:rPr>
                <w:sz w:val="22"/>
                <w:szCs w:val="22"/>
              </w:rPr>
              <w:t xml:space="preserve">Nr efektu </w:t>
            </w:r>
          </w:p>
          <w:p w:rsidR="00A67DB2" w:rsidRPr="00217BEC" w:rsidRDefault="00A67DB2" w:rsidP="00914F35">
            <w:pPr>
              <w:jc w:val="center"/>
              <w:rPr>
                <w:sz w:val="18"/>
                <w:szCs w:val="18"/>
              </w:rPr>
            </w:pPr>
            <w:r w:rsidRPr="00C97850">
              <w:rPr>
                <w:sz w:val="22"/>
                <w:szCs w:val="22"/>
              </w:rPr>
              <w:t>uczenia się/grupy efektów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A67DB2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Napisa</w:t>
            </w:r>
            <w:r>
              <w:rPr>
                <w:sz w:val="24"/>
                <w:szCs w:val="24"/>
              </w:rPr>
              <w:t>nie części teoretycznej pracy</w:t>
            </w:r>
            <w:r w:rsidRPr="00385190">
              <w:rPr>
                <w:sz w:val="24"/>
                <w:szCs w:val="24"/>
              </w:rPr>
              <w:t xml:space="preserve"> – </w:t>
            </w:r>
            <w:r w:rsidR="00C72082">
              <w:rPr>
                <w:sz w:val="24"/>
                <w:szCs w:val="24"/>
              </w:rPr>
              <w:t>jednego lub więcej</w:t>
            </w:r>
            <w:r w:rsidRPr="00385190">
              <w:rPr>
                <w:sz w:val="24"/>
                <w:szCs w:val="24"/>
              </w:rPr>
              <w:t xml:space="preserve"> rozdziałów</w:t>
            </w:r>
            <w:r w:rsidR="00C72082">
              <w:rPr>
                <w:sz w:val="24"/>
                <w:szCs w:val="24"/>
              </w:rPr>
              <w:t xml:space="preserve"> teoretycznych.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A67DB2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01,02,03,04,07</w:t>
            </w:r>
          </w:p>
        </w:tc>
      </w:tr>
      <w:tr w:rsidR="00385190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385190" w:rsidRPr="00385190" w:rsidRDefault="00385190" w:rsidP="00102E38">
            <w:pPr>
              <w:rPr>
                <w:sz w:val="24"/>
                <w:szCs w:val="24"/>
              </w:rPr>
            </w:pPr>
            <w:r w:rsidRPr="00385190">
              <w:rPr>
                <w:sz w:val="24"/>
                <w:szCs w:val="24"/>
              </w:rPr>
              <w:t>Opracowanie narzędzi badawczych</w:t>
            </w:r>
            <w:r w:rsidR="00C72082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385190" w:rsidRPr="00217BEC" w:rsidRDefault="00385190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05,06</w:t>
            </w:r>
          </w:p>
        </w:tc>
      </w:tr>
      <w:tr w:rsidR="00A67DB2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A67DB2" w:rsidRDefault="00A67DB2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C72082" w:rsidRPr="00C72082" w:rsidRDefault="00385190" w:rsidP="00C72082">
            <w:pPr>
              <w:rPr>
                <w:sz w:val="24"/>
                <w:szCs w:val="24"/>
              </w:rPr>
            </w:pPr>
            <w:r w:rsidRPr="00C72082">
              <w:rPr>
                <w:sz w:val="24"/>
                <w:szCs w:val="24"/>
              </w:rPr>
              <w:t xml:space="preserve">Podstawą zaliczenia przedmiotu jest </w:t>
            </w:r>
            <w:r w:rsidR="00C72082" w:rsidRPr="00C72082">
              <w:rPr>
                <w:sz w:val="24"/>
                <w:szCs w:val="24"/>
              </w:rPr>
              <w:t>przygotowanie jednego lub więcej rozdziałów „teoretycznych”, poświęconego przeglądowi krytycznemu i literatury przedmiotu</w:t>
            </w:r>
            <w:r w:rsidR="00C72082">
              <w:rPr>
                <w:sz w:val="24"/>
                <w:szCs w:val="24"/>
              </w:rPr>
              <w:t>.</w:t>
            </w:r>
          </w:p>
          <w:p w:rsidR="00A67DB2" w:rsidRPr="00385190" w:rsidRDefault="00A67DB2" w:rsidP="00385190">
            <w:pPr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A67DB2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A67DB2" w:rsidRPr="008D4BE7" w:rsidRDefault="00A67DB2" w:rsidP="00102E38">
            <w:pPr>
              <w:jc w:val="center"/>
              <w:rPr>
                <w:b/>
              </w:rPr>
            </w:pPr>
          </w:p>
          <w:p w:rsidR="00A67DB2" w:rsidRPr="00742916" w:rsidRDefault="00A67DB2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67DB2" w:rsidRPr="008D4BE7" w:rsidRDefault="00A67DB2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A67DB2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A67DB2" w:rsidRDefault="00A67DB2" w:rsidP="00102E38">
            <w:pPr>
              <w:jc w:val="center"/>
              <w:rPr>
                <w:sz w:val="24"/>
                <w:szCs w:val="24"/>
              </w:rPr>
            </w:pPr>
          </w:p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A67DB2" w:rsidRPr="00742916" w:rsidRDefault="00A67DB2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A67DB2" w:rsidRPr="00742916" w:rsidRDefault="00A67DB2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A67DB2" w:rsidRPr="00BC3779" w:rsidRDefault="00A67DB2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A67DB2" w:rsidRPr="00305CA9" w:rsidRDefault="00A67DB2" w:rsidP="00102E38">
            <w:pPr>
              <w:jc w:val="center"/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A67DB2" w:rsidRPr="00D75BAD" w:rsidRDefault="00A67DB2" w:rsidP="00305CA9">
            <w:pPr>
              <w:jc w:val="center"/>
              <w:rPr>
                <w:sz w:val="24"/>
                <w:szCs w:val="24"/>
              </w:rPr>
            </w:pPr>
            <w:r w:rsidRPr="00D75BAD">
              <w:rPr>
                <w:sz w:val="24"/>
                <w:szCs w:val="24"/>
              </w:rPr>
              <w:t>1</w:t>
            </w:r>
            <w:r w:rsidR="00C97850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A67DB2" w:rsidRPr="00D75BAD" w:rsidRDefault="0014016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D75BAD">
              <w:rPr>
                <w:sz w:val="24"/>
                <w:szCs w:val="24"/>
              </w:rPr>
              <w:t>5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A67DB2" w:rsidRPr="00742916" w:rsidRDefault="000777B8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A67DB2" w:rsidRPr="00742916" w:rsidRDefault="00A67DB2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</w:tcPr>
          <w:p w:rsidR="00A67DB2" w:rsidRPr="00742916" w:rsidRDefault="00A67DB2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75BAD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A67DB2" w:rsidRPr="00742916" w:rsidRDefault="00140167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C97850">
              <w:rPr>
                <w:sz w:val="24"/>
                <w:szCs w:val="24"/>
              </w:rPr>
              <w:t>0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140167" w:rsidP="00C978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67DB2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Default="00140167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  <w:p w:rsidR="00A67DB2" w:rsidRPr="00742916" w:rsidRDefault="007417A9" w:rsidP="00C97850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C75B65" w:rsidRDefault="00A67DB2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742916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A67DB2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A67DB2" w:rsidRPr="00742916" w:rsidRDefault="00A67DB2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A67DB2" w:rsidRPr="00EA2BC5" w:rsidRDefault="00140167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C97850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33B7F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157CB2"/>
    <w:multiLevelType w:val="hybridMultilevel"/>
    <w:tmpl w:val="23560D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473D1B"/>
    <w:multiLevelType w:val="hybridMultilevel"/>
    <w:tmpl w:val="DBFCE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732288"/>
    <w:multiLevelType w:val="hybridMultilevel"/>
    <w:tmpl w:val="DF8811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D97E51"/>
    <w:multiLevelType w:val="hybridMultilevel"/>
    <w:tmpl w:val="73E81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BA663A"/>
    <w:multiLevelType w:val="hybridMultilevel"/>
    <w:tmpl w:val="1A441B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9633DE"/>
    <w:multiLevelType w:val="hybridMultilevel"/>
    <w:tmpl w:val="2F2AD7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7C90D91"/>
    <w:multiLevelType w:val="hybridMultilevel"/>
    <w:tmpl w:val="57FEF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1"/>
  </w:num>
  <w:num w:numId="5">
    <w:abstractNumId w:val="8"/>
  </w:num>
  <w:num w:numId="6">
    <w:abstractNumId w:val="3"/>
  </w:num>
  <w:num w:numId="7">
    <w:abstractNumId w:val="7"/>
  </w:num>
  <w:num w:numId="8">
    <w:abstractNumId w:val="5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7113D"/>
    <w:rsid w:val="000777B8"/>
    <w:rsid w:val="00081B12"/>
    <w:rsid w:val="00095CA9"/>
    <w:rsid w:val="000A5E4A"/>
    <w:rsid w:val="000D2E2A"/>
    <w:rsid w:val="000E1BD2"/>
    <w:rsid w:val="00102E38"/>
    <w:rsid w:val="00110B0A"/>
    <w:rsid w:val="0012055E"/>
    <w:rsid w:val="00140167"/>
    <w:rsid w:val="001622AA"/>
    <w:rsid w:val="001B56B2"/>
    <w:rsid w:val="001F3AB5"/>
    <w:rsid w:val="00216BDC"/>
    <w:rsid w:val="00217BEC"/>
    <w:rsid w:val="002402D7"/>
    <w:rsid w:val="00292893"/>
    <w:rsid w:val="002A0977"/>
    <w:rsid w:val="002B726A"/>
    <w:rsid w:val="002D4AD6"/>
    <w:rsid w:val="00305CA9"/>
    <w:rsid w:val="00385190"/>
    <w:rsid w:val="00393EC0"/>
    <w:rsid w:val="003E4889"/>
    <w:rsid w:val="00423260"/>
    <w:rsid w:val="00461E8D"/>
    <w:rsid w:val="00491DB5"/>
    <w:rsid w:val="004A78BB"/>
    <w:rsid w:val="004B4A7C"/>
    <w:rsid w:val="004E6163"/>
    <w:rsid w:val="004E6648"/>
    <w:rsid w:val="00534D91"/>
    <w:rsid w:val="0053578C"/>
    <w:rsid w:val="0056177D"/>
    <w:rsid w:val="005A102F"/>
    <w:rsid w:val="005F3CD3"/>
    <w:rsid w:val="006127A7"/>
    <w:rsid w:val="00642FC4"/>
    <w:rsid w:val="00681D12"/>
    <w:rsid w:val="006C7DB2"/>
    <w:rsid w:val="007417A9"/>
    <w:rsid w:val="00785125"/>
    <w:rsid w:val="007B0CA3"/>
    <w:rsid w:val="007C78B0"/>
    <w:rsid w:val="007F5341"/>
    <w:rsid w:val="008752E5"/>
    <w:rsid w:val="008C0792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9F3689"/>
    <w:rsid w:val="00A42282"/>
    <w:rsid w:val="00A67DB2"/>
    <w:rsid w:val="00A80FFD"/>
    <w:rsid w:val="00A82DF8"/>
    <w:rsid w:val="00AE5499"/>
    <w:rsid w:val="00AF1A61"/>
    <w:rsid w:val="00B14DFE"/>
    <w:rsid w:val="00B346B8"/>
    <w:rsid w:val="00B71CD7"/>
    <w:rsid w:val="00BF09B6"/>
    <w:rsid w:val="00C60D83"/>
    <w:rsid w:val="00C72082"/>
    <w:rsid w:val="00C7503B"/>
    <w:rsid w:val="00C94F3E"/>
    <w:rsid w:val="00C97850"/>
    <w:rsid w:val="00CA7366"/>
    <w:rsid w:val="00CE1584"/>
    <w:rsid w:val="00CF3D2D"/>
    <w:rsid w:val="00D31BF6"/>
    <w:rsid w:val="00D43D7A"/>
    <w:rsid w:val="00D56384"/>
    <w:rsid w:val="00D62D5D"/>
    <w:rsid w:val="00D75BAD"/>
    <w:rsid w:val="00D828D1"/>
    <w:rsid w:val="00DA552D"/>
    <w:rsid w:val="00E40D52"/>
    <w:rsid w:val="00EA2386"/>
    <w:rsid w:val="00EA2BC5"/>
    <w:rsid w:val="00EA59AD"/>
    <w:rsid w:val="00ED5BF1"/>
    <w:rsid w:val="00EE58DE"/>
    <w:rsid w:val="00EE706C"/>
    <w:rsid w:val="00EF5E44"/>
    <w:rsid w:val="00F3074D"/>
    <w:rsid w:val="00F357A7"/>
    <w:rsid w:val="00F740A4"/>
    <w:rsid w:val="00F853E4"/>
    <w:rsid w:val="00F85E55"/>
    <w:rsid w:val="00FE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43D7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4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BB0470-2867-4D73-BB95-D4C98E22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869</Words>
  <Characters>5214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t.kubryn</cp:lastModifiedBy>
  <cp:revision>10</cp:revision>
  <dcterms:created xsi:type="dcterms:W3CDTF">2019-04-27T16:32:00Z</dcterms:created>
  <dcterms:modified xsi:type="dcterms:W3CDTF">2019-09-19T17:09:00Z</dcterms:modified>
</cp:coreProperties>
</file>